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D19F" w14:textId="77777777" w:rsidR="00535C9F" w:rsidRDefault="00535C9F"/>
    <w:p w14:paraId="601D9CEC" w14:textId="77777777" w:rsidR="00916C0B" w:rsidRDefault="00916C0B"/>
    <w:p w14:paraId="6B19F39B" w14:textId="77777777" w:rsidR="00916C0B" w:rsidRDefault="00916C0B"/>
    <w:p w14:paraId="5DA37466" w14:textId="54F0A6AB" w:rsidR="00916C0B" w:rsidRDefault="00916C0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916C0B">
        <w:rPr>
          <w:rFonts w:ascii="Times New Roman" w:hAnsi="Times New Roman" w:cs="Times New Roman"/>
          <w:sz w:val="36"/>
          <w:szCs w:val="36"/>
        </w:rPr>
        <w:t>Договор между ПАО «Ростелеком» и министерством цифрового развити</w:t>
      </w:r>
      <w:r w:rsidR="00DB273C">
        <w:rPr>
          <w:rFonts w:ascii="Times New Roman" w:hAnsi="Times New Roman" w:cs="Times New Roman"/>
          <w:sz w:val="36"/>
          <w:szCs w:val="36"/>
        </w:rPr>
        <w:t>я</w:t>
      </w:r>
      <w:r w:rsidR="003408DE">
        <w:rPr>
          <w:rFonts w:ascii="Times New Roman" w:hAnsi="Times New Roman" w:cs="Times New Roman"/>
          <w:sz w:val="36"/>
          <w:szCs w:val="36"/>
        </w:rPr>
        <w:t>,</w:t>
      </w:r>
      <w:r w:rsidR="00DB273C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3408DE">
        <w:rPr>
          <w:rFonts w:ascii="Times New Roman" w:hAnsi="Times New Roman" w:cs="Times New Roman"/>
          <w:sz w:val="36"/>
          <w:szCs w:val="36"/>
        </w:rPr>
        <w:t>с</w:t>
      </w:r>
      <w:r w:rsidRPr="00916C0B">
        <w:rPr>
          <w:rFonts w:ascii="Times New Roman" w:hAnsi="Times New Roman" w:cs="Times New Roman"/>
          <w:sz w:val="36"/>
          <w:szCs w:val="36"/>
        </w:rPr>
        <w:t>вязи и массовых коммуникаций РФ</w:t>
      </w:r>
    </w:p>
    <w:p w14:paraId="62B546E4" w14:textId="77777777" w:rsidR="00916C0B" w:rsidRDefault="00916C0B">
      <w:pPr>
        <w:rPr>
          <w:rFonts w:ascii="Times New Roman" w:hAnsi="Times New Roman" w:cs="Times New Roman"/>
          <w:sz w:val="36"/>
          <w:szCs w:val="36"/>
        </w:rPr>
      </w:pPr>
    </w:p>
    <w:p w14:paraId="5F6D90DD" w14:textId="77777777" w:rsidR="00916C0B" w:rsidRDefault="00916C0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Гос. Контракт   № 0410/151 от 30.12.2021 года.</w:t>
      </w:r>
    </w:p>
    <w:p w14:paraId="095B47AE" w14:textId="77777777" w:rsidR="00916C0B" w:rsidRDefault="00916C0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№ 0410/56 от 10.08.2022 года.</w:t>
      </w:r>
    </w:p>
    <w:p w14:paraId="0DD98614" w14:textId="77777777" w:rsidR="00916C0B" w:rsidRPr="00916C0B" w:rsidRDefault="00916C0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№ 0410/121 от 26.12.2022 года.</w:t>
      </w:r>
    </w:p>
    <w:sectPr w:rsidR="00916C0B" w:rsidRPr="00916C0B" w:rsidSect="00916C0B">
      <w:type w:val="continuous"/>
      <w:pgSz w:w="11910" w:h="16840"/>
      <w:pgMar w:top="113" w:right="995" w:bottom="1020" w:left="124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0B"/>
    <w:rsid w:val="003408DE"/>
    <w:rsid w:val="00535C9F"/>
    <w:rsid w:val="00916C0B"/>
    <w:rsid w:val="00DB273C"/>
    <w:rsid w:val="00F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C302"/>
  <w15:chartTrackingRefBased/>
  <w15:docId w15:val="{1906F772-C936-4885-8936-76E6C095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ssh1</dc:creator>
  <cp:keywords/>
  <dc:description/>
  <cp:lastModifiedBy>ssh1</cp:lastModifiedBy>
  <cp:revision>5</cp:revision>
  <dcterms:created xsi:type="dcterms:W3CDTF">2023-09-29T08:01:00Z</dcterms:created>
  <dcterms:modified xsi:type="dcterms:W3CDTF">2023-09-29T08:15:00Z</dcterms:modified>
</cp:coreProperties>
</file>